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EDD79CA" w:rsidR="007135FE" w:rsidRDefault="007135FE" w:rsidP="000130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AF3187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B4613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14138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</w:t>
      </w:r>
      <w:r w:rsidR="0086651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3368</w:t>
      </w:r>
    </w:p>
    <w:bookmarkEnd w:id="0"/>
    <w:bookmarkEnd w:id="1"/>
    <w:p w14:paraId="3535F51E" w14:textId="1F6BC2C0" w:rsidR="00B2596F" w:rsidRDefault="00AF3187" w:rsidP="000130AD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 w:rsidR="00F26083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8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BE6371">
        <w:rPr>
          <w:rFonts w:hint="eastAsia"/>
          <w:noProof w:val="0"/>
          <w:sz w:val="24"/>
          <w:vertAlign w:val="superscript"/>
          <w:lang w:eastAsia="zh-CN"/>
        </w:rPr>
        <w:t>th</w:t>
      </w:r>
      <w:r w:rsidR="000A5D6E">
        <w:rPr>
          <w:rFonts w:hint="eastAsia"/>
          <w:noProof w:val="0"/>
          <w:sz w:val="24"/>
          <w:lang w:eastAsia="zh-CN"/>
        </w:rPr>
        <w:t xml:space="preserve"> </w:t>
      </w:r>
      <w:r w:rsidR="005325EE">
        <w:rPr>
          <w:rFonts w:hint="eastAsia"/>
          <w:noProof w:val="0"/>
          <w:sz w:val="24"/>
          <w:lang w:eastAsia="zh-CN"/>
        </w:rPr>
        <w:t>Nov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0130A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26804D9" w:rsidR="007135FE" w:rsidRDefault="00F82E50" w:rsidP="000130A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66519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14138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13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  <w:r w:rsidR="0014138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</w:t>
      </w:r>
    </w:p>
    <w:p w14:paraId="6C657216" w14:textId="69F02FB8" w:rsidR="00B2596F" w:rsidRPr="00B2596F" w:rsidRDefault="00B2596F" w:rsidP="000130A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9377A09" w:rsidR="00EA6ED9" w:rsidRPr="004818EB" w:rsidRDefault="00EA6ED9" w:rsidP="000130A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866519" w:rsidRPr="00866519">
        <w:rPr>
          <w:rFonts w:ascii="Arial" w:hAnsi="Arial" w:cs="Arial"/>
          <w:b/>
          <w:bCs/>
          <w:sz w:val="24"/>
          <w:lang w:val="en-GB" w:eastAsia="zh-CN"/>
        </w:rPr>
        <w:t>Simulation results for HST PRACH in LTE Rel-16</w:t>
      </w:r>
    </w:p>
    <w:p w14:paraId="5796B52C" w14:textId="77777777" w:rsidR="00EA6ED9" w:rsidRDefault="00EA6ED9" w:rsidP="000130A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5633F59C" w:rsidR="007135FE" w:rsidRDefault="007135FE" w:rsidP="00C573A1">
      <w:pPr>
        <w:keepNext/>
        <w:keepLines/>
        <w:pBdr>
          <w:top w:val="single" w:sz="12" w:space="3" w:color="auto"/>
        </w:pBdr>
        <w:tabs>
          <w:tab w:val="left" w:pos="720"/>
          <w:tab w:val="left" w:pos="1440"/>
          <w:tab w:val="left" w:pos="2160"/>
          <w:tab w:val="left" w:pos="2880"/>
          <w:tab w:val="left" w:pos="6202"/>
        </w:tabs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C573A1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573A1">
        <w:rPr>
          <w:rFonts w:ascii="Arial" w:eastAsia="宋体" w:hAnsi="Arial" w:cs="Times New Roman"/>
          <w:sz w:val="36"/>
          <w:szCs w:val="20"/>
          <w:lang w:val="en-GB"/>
        </w:rPr>
        <w:tab/>
      </w:r>
    </w:p>
    <w:p w14:paraId="626D26CD" w14:textId="70C7D59B" w:rsidR="00E839C7" w:rsidRDefault="00F26083" w:rsidP="00E839C7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RAN4#92 meeting, the general issues about BS demodulation scenarios and requirements for high speed</w:t>
      </w:r>
      <w:r w:rsidR="00E839C7">
        <w:rPr>
          <w:rFonts w:hint="eastAsia"/>
          <w:lang w:eastAsia="zh-CN"/>
        </w:rPr>
        <w:t xml:space="preserve">. The simulation </w:t>
      </w:r>
      <w:r w:rsidR="00E839C7">
        <w:rPr>
          <w:lang w:eastAsia="zh-CN"/>
        </w:rPr>
        <w:t>assumption</w:t>
      </w:r>
      <w:r w:rsidR="00E839C7">
        <w:rPr>
          <w:rFonts w:hint="eastAsia"/>
          <w:lang w:eastAsia="zh-CN"/>
        </w:rPr>
        <w:t xml:space="preserve"> for </w:t>
      </w:r>
      <w:r w:rsidR="00E839C7">
        <w:rPr>
          <w:lang w:eastAsia="zh-CN"/>
        </w:rPr>
        <w:t>requirement</w:t>
      </w:r>
      <w:r w:rsidR="00E839C7">
        <w:rPr>
          <w:rFonts w:hint="eastAsia"/>
          <w:lang w:eastAsia="zh-CN"/>
        </w:rPr>
        <w:t xml:space="preserve"> </w:t>
      </w:r>
      <w:r w:rsidR="00E839C7">
        <w:rPr>
          <w:lang w:eastAsia="zh-CN"/>
        </w:rPr>
        <w:t>of HST</w:t>
      </w:r>
      <w:r w:rsidR="00E839C7">
        <w:rPr>
          <w:rFonts w:hint="eastAsia"/>
          <w:lang w:eastAsia="zh-CN"/>
        </w:rPr>
        <w:t xml:space="preserve"> PRACH was agreed and </w:t>
      </w:r>
      <w:r w:rsidR="00E839C7">
        <w:rPr>
          <w:lang w:eastAsia="zh-CN"/>
        </w:rPr>
        <w:t>captured</w:t>
      </w:r>
      <w:r w:rsidR="00E839C7">
        <w:rPr>
          <w:rFonts w:hint="eastAsia"/>
          <w:lang w:eastAsia="zh-CN"/>
        </w:rPr>
        <w:t xml:space="preserve"> in the WF [</w:t>
      </w:r>
      <w:r w:rsidR="00996073">
        <w:rPr>
          <w:rFonts w:hint="eastAsia"/>
          <w:lang w:eastAsia="zh-CN"/>
        </w:rPr>
        <w:t>1</w:t>
      </w:r>
      <w:r w:rsidR="00E839C7">
        <w:rPr>
          <w:rFonts w:hint="eastAsia"/>
          <w:lang w:eastAsia="zh-CN"/>
        </w:rPr>
        <w:t xml:space="preserve">]. </w:t>
      </w:r>
    </w:p>
    <w:p w14:paraId="16237681" w14:textId="581E0A4F" w:rsidR="00E839C7" w:rsidRDefault="00F26083" w:rsidP="00E839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E839C7">
        <w:rPr>
          <w:rFonts w:hint="eastAsia"/>
          <w:lang w:eastAsia="zh-CN"/>
        </w:rPr>
        <w:t>In</w:t>
      </w:r>
      <w:r w:rsidR="00FD2691">
        <w:rPr>
          <w:rFonts w:hint="eastAsia"/>
          <w:lang w:eastAsia="zh-CN"/>
        </w:rPr>
        <w:t xml:space="preserve"> this contribution, </w:t>
      </w:r>
      <w:r w:rsidR="00E839C7">
        <w:rPr>
          <w:rFonts w:hint="eastAsia"/>
          <w:lang w:eastAsia="zh-CN"/>
        </w:rPr>
        <w:t xml:space="preserve">based on the simulation assumption, the ideal and </w:t>
      </w:r>
      <w:r w:rsidR="00E839C7">
        <w:rPr>
          <w:lang w:eastAsia="zh-CN"/>
        </w:rPr>
        <w:t>impairment results</w:t>
      </w:r>
      <w:r w:rsidR="00E839C7">
        <w:rPr>
          <w:rFonts w:hint="eastAsia"/>
          <w:lang w:eastAsia="zh-CN"/>
        </w:rPr>
        <w:t xml:space="preserve"> are presented for </w:t>
      </w:r>
      <w:r w:rsidR="00E839C7">
        <w:rPr>
          <w:lang w:eastAsia="zh-CN"/>
        </w:rPr>
        <w:t>finalize</w:t>
      </w:r>
      <w:r w:rsidR="00E839C7">
        <w:rPr>
          <w:rFonts w:hint="eastAsia"/>
          <w:lang w:eastAsia="zh-CN"/>
        </w:rPr>
        <w:t xml:space="preserve"> the requirements of HST PRACH.</w:t>
      </w:r>
    </w:p>
    <w:p w14:paraId="40800D59" w14:textId="605E2CAC" w:rsidR="00E32763" w:rsidRDefault="00E32763" w:rsidP="000130A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28AC4C35" w14:textId="0FF578E5" w:rsidR="00E839C7" w:rsidRDefault="00E839C7" w:rsidP="000130AD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the </w:t>
      </w:r>
      <w:r>
        <w:rPr>
          <w:lang w:eastAsia="zh-CN"/>
        </w:rPr>
        <w:t>ideal and</w:t>
      </w:r>
      <w:r>
        <w:rPr>
          <w:rFonts w:hint="eastAsia"/>
          <w:lang w:eastAsia="zh-CN"/>
        </w:rPr>
        <w:t xml:space="preserve"> impairment </w:t>
      </w:r>
      <w:r w:rsidR="00DB78BA">
        <w:rPr>
          <w:rFonts w:hint="eastAsia"/>
          <w:lang w:eastAsia="zh-CN"/>
        </w:rPr>
        <w:t xml:space="preserve">simulation results are provided with </w:t>
      </w:r>
      <w:r w:rsidR="00DB78BA">
        <w:rPr>
          <w:lang w:eastAsia="zh-CN"/>
        </w:rPr>
        <w:t>frequency</w:t>
      </w:r>
      <w:r w:rsidR="00DB78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offset for 1944Hz as follows table 1 and table 2:</w:t>
      </w:r>
    </w:p>
    <w:p w14:paraId="0C2F10F6" w14:textId="6AB07E98" w:rsidR="00914F4B" w:rsidRDefault="00664DDD" w:rsidP="0014138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839C7"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 w:rsidR="00914F4B">
        <w:rPr>
          <w:rFonts w:hint="eastAsia"/>
          <w:lang w:eastAsia="zh-CN"/>
        </w:rPr>
        <w:t xml:space="preserve">ideal </w:t>
      </w:r>
      <w:r>
        <w:rPr>
          <w:rFonts w:hint="eastAsia"/>
          <w:lang w:eastAsia="zh-CN"/>
        </w:rPr>
        <w:t xml:space="preserve">simulation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</w:t>
      </w:r>
      <w:r w:rsidR="00914F4B">
        <w:rPr>
          <w:rFonts w:hint="eastAsia"/>
          <w:lang w:eastAsia="zh-CN"/>
        </w:rPr>
        <w:t>for high speed mode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374"/>
        <w:gridCol w:w="1657"/>
        <w:gridCol w:w="1285"/>
        <w:gridCol w:w="973"/>
        <w:gridCol w:w="973"/>
        <w:gridCol w:w="973"/>
        <w:gridCol w:w="973"/>
      </w:tblGrid>
      <w:tr w:rsidR="00914F4B" w:rsidRPr="00340914" w14:paraId="1D8F139F" w14:textId="77777777" w:rsidTr="00820B17">
        <w:trPr>
          <w:jc w:val="center"/>
        </w:trPr>
        <w:tc>
          <w:tcPr>
            <w:tcW w:w="0" w:type="auto"/>
            <w:vMerge w:val="restart"/>
          </w:tcPr>
          <w:p w14:paraId="2121B17D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Number of TX antennas</w:t>
            </w:r>
          </w:p>
        </w:tc>
        <w:tc>
          <w:tcPr>
            <w:tcW w:w="0" w:type="auto"/>
            <w:vMerge w:val="restart"/>
          </w:tcPr>
          <w:p w14:paraId="24A2CEB2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Number of RX antennas</w:t>
            </w:r>
          </w:p>
        </w:tc>
        <w:tc>
          <w:tcPr>
            <w:tcW w:w="0" w:type="auto"/>
            <w:vMerge w:val="restart"/>
          </w:tcPr>
          <w:p w14:paraId="14E044AE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40914">
              <w:rPr>
                <w:rFonts w:ascii="Arial" w:hAnsi="Arial" w:cs="Arial"/>
                <w:b/>
                <w:sz w:val="18"/>
                <w:lang w:val="fr-FR"/>
              </w:rPr>
              <w:t>Propagation conditions and</w:t>
            </w:r>
          </w:p>
          <w:p w14:paraId="7AB77BA8" w14:textId="401848FB" w:rsidR="00914F4B" w:rsidRPr="00340914" w:rsidRDefault="00E839C7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correlation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matrix</w:t>
            </w:r>
          </w:p>
        </w:tc>
        <w:tc>
          <w:tcPr>
            <w:tcW w:w="0" w:type="auto"/>
            <w:vMerge w:val="restart"/>
          </w:tcPr>
          <w:p w14:paraId="6C0FE1ED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Frequency offset</w:t>
            </w:r>
          </w:p>
        </w:tc>
        <w:tc>
          <w:tcPr>
            <w:tcW w:w="0" w:type="auto"/>
            <w:gridSpan w:val="4"/>
          </w:tcPr>
          <w:p w14:paraId="385B31B7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SNR [dB]</w:t>
            </w:r>
          </w:p>
        </w:tc>
      </w:tr>
      <w:tr w:rsidR="00914F4B" w:rsidRPr="00340914" w14:paraId="286CD3DE" w14:textId="77777777" w:rsidTr="00820B17">
        <w:trPr>
          <w:jc w:val="center"/>
        </w:trPr>
        <w:tc>
          <w:tcPr>
            <w:tcW w:w="0" w:type="auto"/>
            <w:vMerge/>
          </w:tcPr>
          <w:p w14:paraId="14F081F2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69B5E9D1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02D7ED04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30AC701F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</w:tcPr>
          <w:p w14:paraId="62561B8C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0</w:t>
            </w:r>
          </w:p>
        </w:tc>
        <w:tc>
          <w:tcPr>
            <w:tcW w:w="0" w:type="auto"/>
          </w:tcPr>
          <w:p w14:paraId="1C6BA2E0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1</w:t>
            </w:r>
          </w:p>
        </w:tc>
        <w:tc>
          <w:tcPr>
            <w:tcW w:w="0" w:type="auto"/>
          </w:tcPr>
          <w:p w14:paraId="68543D1F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2</w:t>
            </w:r>
          </w:p>
        </w:tc>
        <w:tc>
          <w:tcPr>
            <w:tcW w:w="0" w:type="auto"/>
          </w:tcPr>
          <w:p w14:paraId="02B9AEA0" w14:textId="77777777" w:rsidR="00914F4B" w:rsidRPr="00340914" w:rsidRDefault="00914F4B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3</w:t>
            </w:r>
          </w:p>
        </w:tc>
      </w:tr>
      <w:tr w:rsidR="00DA3646" w:rsidRPr="00340914" w14:paraId="58C5C4D4" w14:textId="77777777" w:rsidTr="00820B17">
        <w:trPr>
          <w:jc w:val="center"/>
        </w:trPr>
        <w:tc>
          <w:tcPr>
            <w:tcW w:w="0" w:type="auto"/>
            <w:vMerge w:val="restart"/>
          </w:tcPr>
          <w:p w14:paraId="7208B7C6" w14:textId="77777777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537F2CC0" w14:textId="77777777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0" w:type="auto"/>
          </w:tcPr>
          <w:p w14:paraId="50E4AB79" w14:textId="77777777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  <w:tc>
          <w:tcPr>
            <w:tcW w:w="0" w:type="auto"/>
          </w:tcPr>
          <w:p w14:paraId="6F93261C" w14:textId="6CA1A49D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1944Hz</w:t>
            </w:r>
          </w:p>
        </w:tc>
        <w:tc>
          <w:tcPr>
            <w:tcW w:w="0" w:type="auto"/>
            <w:vAlign w:val="center"/>
          </w:tcPr>
          <w:p w14:paraId="7B29E240" w14:textId="07ED155F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-13.78</w:t>
            </w:r>
          </w:p>
        </w:tc>
        <w:tc>
          <w:tcPr>
            <w:tcW w:w="0" w:type="auto"/>
            <w:vAlign w:val="center"/>
          </w:tcPr>
          <w:p w14:paraId="10D9A89D" w14:textId="05106118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-13.43</w:t>
            </w:r>
          </w:p>
        </w:tc>
        <w:tc>
          <w:tcPr>
            <w:tcW w:w="0" w:type="auto"/>
            <w:vAlign w:val="center"/>
          </w:tcPr>
          <w:p w14:paraId="09265027" w14:textId="056F536D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-16.04</w:t>
            </w:r>
          </w:p>
        </w:tc>
        <w:tc>
          <w:tcPr>
            <w:tcW w:w="0" w:type="auto"/>
            <w:vAlign w:val="center"/>
          </w:tcPr>
          <w:p w14:paraId="1DDD95BA" w14:textId="542EB0D5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-16.04</w:t>
            </w:r>
          </w:p>
        </w:tc>
      </w:tr>
      <w:tr w:rsidR="00DA3646" w:rsidRPr="00340914" w14:paraId="7979E333" w14:textId="77777777" w:rsidTr="00820B17">
        <w:trPr>
          <w:jc w:val="center"/>
        </w:trPr>
        <w:tc>
          <w:tcPr>
            <w:tcW w:w="0" w:type="auto"/>
            <w:vMerge/>
          </w:tcPr>
          <w:p w14:paraId="01C31B61" w14:textId="77777777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</w:tcPr>
          <w:p w14:paraId="34FE13E2" w14:textId="7D2AC524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</w:tcPr>
          <w:p w14:paraId="124D8F10" w14:textId="03322787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914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  <w:tc>
          <w:tcPr>
            <w:tcW w:w="0" w:type="auto"/>
          </w:tcPr>
          <w:p w14:paraId="447607A5" w14:textId="3623225C" w:rsidR="00DA3646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1944Hz</w:t>
            </w:r>
          </w:p>
        </w:tc>
        <w:tc>
          <w:tcPr>
            <w:tcW w:w="0" w:type="auto"/>
            <w:vAlign w:val="center"/>
          </w:tcPr>
          <w:p w14:paraId="7F100C92" w14:textId="38F6B738" w:rsidR="00DA3646" w:rsidRDefault="00996073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-16.22</w:t>
            </w:r>
          </w:p>
        </w:tc>
        <w:tc>
          <w:tcPr>
            <w:tcW w:w="0" w:type="auto"/>
            <w:vAlign w:val="center"/>
          </w:tcPr>
          <w:p w14:paraId="25BF2FC2" w14:textId="54B4747E" w:rsidR="00DA3646" w:rsidRDefault="00996073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-15.89</w:t>
            </w:r>
          </w:p>
        </w:tc>
        <w:tc>
          <w:tcPr>
            <w:tcW w:w="0" w:type="auto"/>
            <w:vAlign w:val="center"/>
          </w:tcPr>
          <w:p w14:paraId="3297DC8D" w14:textId="27F84A15" w:rsidR="00DA3646" w:rsidRDefault="00996073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-18.34</w:t>
            </w:r>
          </w:p>
        </w:tc>
        <w:tc>
          <w:tcPr>
            <w:tcW w:w="0" w:type="auto"/>
            <w:vAlign w:val="center"/>
          </w:tcPr>
          <w:p w14:paraId="06F4D41C" w14:textId="442B0A0A" w:rsidR="00DA3646" w:rsidRDefault="00996073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-18.32</w:t>
            </w:r>
          </w:p>
        </w:tc>
      </w:tr>
      <w:tr w:rsidR="00DA3646" w:rsidRPr="00340914" w14:paraId="580E1EE4" w14:textId="77777777" w:rsidTr="00820B17">
        <w:trPr>
          <w:jc w:val="center"/>
        </w:trPr>
        <w:tc>
          <w:tcPr>
            <w:tcW w:w="0" w:type="auto"/>
            <w:vMerge/>
          </w:tcPr>
          <w:p w14:paraId="0071B3BD" w14:textId="77777777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</w:tcPr>
          <w:p w14:paraId="25091B99" w14:textId="6CD9F2FB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8</w:t>
            </w:r>
          </w:p>
        </w:tc>
        <w:tc>
          <w:tcPr>
            <w:tcW w:w="0" w:type="auto"/>
          </w:tcPr>
          <w:p w14:paraId="6974906D" w14:textId="4F28C24A" w:rsidR="00DA3646" w:rsidRPr="00340914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914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  <w:tc>
          <w:tcPr>
            <w:tcW w:w="0" w:type="auto"/>
          </w:tcPr>
          <w:p w14:paraId="37D594C1" w14:textId="69B25FEE" w:rsidR="00DA3646" w:rsidRDefault="00DA3646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1944Hz</w:t>
            </w:r>
          </w:p>
        </w:tc>
        <w:tc>
          <w:tcPr>
            <w:tcW w:w="0" w:type="auto"/>
            <w:vAlign w:val="center"/>
          </w:tcPr>
          <w:p w14:paraId="17B88888" w14:textId="3D6337A0" w:rsidR="00DA3646" w:rsidRDefault="00996073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-18.48</w:t>
            </w:r>
          </w:p>
        </w:tc>
        <w:tc>
          <w:tcPr>
            <w:tcW w:w="0" w:type="auto"/>
            <w:vAlign w:val="center"/>
          </w:tcPr>
          <w:p w14:paraId="1D5A89C6" w14:textId="1A039D64" w:rsidR="00DA3646" w:rsidRDefault="00996073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-18.19</w:t>
            </w:r>
          </w:p>
        </w:tc>
        <w:tc>
          <w:tcPr>
            <w:tcW w:w="0" w:type="auto"/>
            <w:vAlign w:val="center"/>
          </w:tcPr>
          <w:p w14:paraId="35642588" w14:textId="5F1CFEC9" w:rsidR="00DA3646" w:rsidRDefault="00996073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-20.49</w:t>
            </w:r>
          </w:p>
        </w:tc>
        <w:tc>
          <w:tcPr>
            <w:tcW w:w="0" w:type="auto"/>
            <w:vAlign w:val="center"/>
          </w:tcPr>
          <w:p w14:paraId="5E009983" w14:textId="63A595CB" w:rsidR="00DA3646" w:rsidRDefault="00996073" w:rsidP="00E839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-20.49</w:t>
            </w:r>
          </w:p>
        </w:tc>
      </w:tr>
    </w:tbl>
    <w:p w14:paraId="04AA60C6" w14:textId="77777777" w:rsidR="00914F4B" w:rsidRPr="00CB6E0F" w:rsidRDefault="00914F4B" w:rsidP="000130AD">
      <w:pPr>
        <w:jc w:val="both"/>
        <w:rPr>
          <w:lang w:eastAsia="zh-CN"/>
        </w:rPr>
      </w:pPr>
    </w:p>
    <w:p w14:paraId="1C3E459A" w14:textId="61120DE5" w:rsidR="00E839C7" w:rsidRDefault="00E839C7" w:rsidP="00E839C7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>
        <w:rPr>
          <w:lang w:eastAsia="zh-CN"/>
        </w:rPr>
        <w:t>: impairment</w:t>
      </w:r>
      <w:r>
        <w:rPr>
          <w:rFonts w:hint="eastAsia"/>
          <w:lang w:eastAsia="zh-CN"/>
        </w:rPr>
        <w:t xml:space="preserve"> simulation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high speed mode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374"/>
        <w:gridCol w:w="1657"/>
        <w:gridCol w:w="1285"/>
        <w:gridCol w:w="973"/>
        <w:gridCol w:w="973"/>
        <w:gridCol w:w="973"/>
        <w:gridCol w:w="973"/>
      </w:tblGrid>
      <w:tr w:rsidR="00E839C7" w:rsidRPr="00340914" w14:paraId="0AB8E08B" w14:textId="77777777" w:rsidTr="009656FF">
        <w:trPr>
          <w:jc w:val="center"/>
        </w:trPr>
        <w:tc>
          <w:tcPr>
            <w:tcW w:w="0" w:type="auto"/>
            <w:vMerge w:val="restart"/>
          </w:tcPr>
          <w:p w14:paraId="1C00EFCD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Number of TX antennas</w:t>
            </w:r>
          </w:p>
        </w:tc>
        <w:tc>
          <w:tcPr>
            <w:tcW w:w="0" w:type="auto"/>
            <w:vMerge w:val="restart"/>
          </w:tcPr>
          <w:p w14:paraId="6AFC508E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Number of RX antennas</w:t>
            </w:r>
          </w:p>
        </w:tc>
        <w:tc>
          <w:tcPr>
            <w:tcW w:w="0" w:type="auto"/>
            <w:vMerge w:val="restart"/>
          </w:tcPr>
          <w:p w14:paraId="6CAB438E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40914">
              <w:rPr>
                <w:rFonts w:ascii="Arial" w:hAnsi="Arial" w:cs="Arial"/>
                <w:b/>
                <w:sz w:val="18"/>
                <w:lang w:val="fr-FR"/>
              </w:rPr>
              <w:t>Propagation conditions and</w:t>
            </w:r>
          </w:p>
          <w:p w14:paraId="014B950D" w14:textId="2DD0D7C5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correlation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matrix</w:t>
            </w:r>
          </w:p>
        </w:tc>
        <w:tc>
          <w:tcPr>
            <w:tcW w:w="0" w:type="auto"/>
            <w:vMerge w:val="restart"/>
          </w:tcPr>
          <w:p w14:paraId="4BA1CDF1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Frequency offset</w:t>
            </w:r>
          </w:p>
        </w:tc>
        <w:tc>
          <w:tcPr>
            <w:tcW w:w="0" w:type="auto"/>
            <w:gridSpan w:val="4"/>
          </w:tcPr>
          <w:p w14:paraId="19667590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SNR [dB]</w:t>
            </w:r>
          </w:p>
        </w:tc>
      </w:tr>
      <w:tr w:rsidR="00E839C7" w:rsidRPr="00340914" w14:paraId="001B2824" w14:textId="77777777" w:rsidTr="009656FF">
        <w:trPr>
          <w:jc w:val="center"/>
        </w:trPr>
        <w:tc>
          <w:tcPr>
            <w:tcW w:w="0" w:type="auto"/>
            <w:vMerge/>
          </w:tcPr>
          <w:p w14:paraId="718AF60E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7B0E74D0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74A447F8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5D69F166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</w:tcPr>
          <w:p w14:paraId="445EBD15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0</w:t>
            </w:r>
          </w:p>
        </w:tc>
        <w:tc>
          <w:tcPr>
            <w:tcW w:w="0" w:type="auto"/>
          </w:tcPr>
          <w:p w14:paraId="01889F1B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1</w:t>
            </w:r>
          </w:p>
        </w:tc>
        <w:tc>
          <w:tcPr>
            <w:tcW w:w="0" w:type="auto"/>
          </w:tcPr>
          <w:p w14:paraId="714C856E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2</w:t>
            </w:r>
          </w:p>
        </w:tc>
        <w:tc>
          <w:tcPr>
            <w:tcW w:w="0" w:type="auto"/>
          </w:tcPr>
          <w:p w14:paraId="1FA7B6C3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3</w:t>
            </w:r>
          </w:p>
        </w:tc>
      </w:tr>
      <w:tr w:rsidR="00E839C7" w:rsidRPr="00340914" w14:paraId="0FF5791A" w14:textId="77777777" w:rsidTr="009656FF">
        <w:trPr>
          <w:jc w:val="center"/>
        </w:trPr>
        <w:tc>
          <w:tcPr>
            <w:tcW w:w="0" w:type="auto"/>
            <w:vMerge w:val="restart"/>
          </w:tcPr>
          <w:p w14:paraId="2CDFA3A1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1A9513F6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0" w:type="auto"/>
          </w:tcPr>
          <w:p w14:paraId="642B7644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  <w:tc>
          <w:tcPr>
            <w:tcW w:w="0" w:type="auto"/>
          </w:tcPr>
          <w:p w14:paraId="72650DDB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1944Hz</w:t>
            </w:r>
          </w:p>
        </w:tc>
        <w:tc>
          <w:tcPr>
            <w:tcW w:w="0" w:type="auto"/>
            <w:vAlign w:val="center"/>
          </w:tcPr>
          <w:p w14:paraId="29D16DC4" w14:textId="621CE948" w:rsidR="00E839C7" w:rsidRPr="00340914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-11.78</w:t>
            </w:r>
          </w:p>
        </w:tc>
        <w:tc>
          <w:tcPr>
            <w:tcW w:w="0" w:type="auto"/>
            <w:vAlign w:val="center"/>
          </w:tcPr>
          <w:p w14:paraId="626CBE8F" w14:textId="5DF031EE" w:rsidR="00E839C7" w:rsidRPr="00340914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-11.43</w:t>
            </w:r>
          </w:p>
        </w:tc>
        <w:tc>
          <w:tcPr>
            <w:tcW w:w="0" w:type="auto"/>
            <w:vAlign w:val="center"/>
          </w:tcPr>
          <w:p w14:paraId="00D7634C" w14:textId="463C8E29" w:rsidR="00E839C7" w:rsidRPr="00340914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-14.04</w:t>
            </w:r>
          </w:p>
        </w:tc>
        <w:tc>
          <w:tcPr>
            <w:tcW w:w="0" w:type="auto"/>
            <w:vAlign w:val="center"/>
          </w:tcPr>
          <w:p w14:paraId="62090AF0" w14:textId="77C4F1B8" w:rsidR="00E839C7" w:rsidRPr="00340914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-14.04</w:t>
            </w:r>
          </w:p>
        </w:tc>
      </w:tr>
      <w:tr w:rsidR="00E839C7" w:rsidRPr="00340914" w14:paraId="7A4F0DD9" w14:textId="77777777" w:rsidTr="009656FF">
        <w:trPr>
          <w:jc w:val="center"/>
        </w:trPr>
        <w:tc>
          <w:tcPr>
            <w:tcW w:w="0" w:type="auto"/>
            <w:vMerge/>
          </w:tcPr>
          <w:p w14:paraId="57338634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</w:tcPr>
          <w:p w14:paraId="6EB055B9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</w:tcPr>
          <w:p w14:paraId="7DD59C6E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914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  <w:tc>
          <w:tcPr>
            <w:tcW w:w="0" w:type="auto"/>
          </w:tcPr>
          <w:p w14:paraId="06DF1C7A" w14:textId="77777777" w:rsidR="00E839C7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1944Hz</w:t>
            </w:r>
          </w:p>
        </w:tc>
        <w:tc>
          <w:tcPr>
            <w:tcW w:w="0" w:type="auto"/>
            <w:vAlign w:val="center"/>
          </w:tcPr>
          <w:p w14:paraId="3854392E" w14:textId="48D667EC" w:rsidR="00E839C7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-14.22</w:t>
            </w:r>
          </w:p>
        </w:tc>
        <w:tc>
          <w:tcPr>
            <w:tcW w:w="0" w:type="auto"/>
            <w:vAlign w:val="center"/>
          </w:tcPr>
          <w:p w14:paraId="122270C8" w14:textId="6F9A112B" w:rsidR="00E839C7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-13.89</w:t>
            </w:r>
          </w:p>
        </w:tc>
        <w:tc>
          <w:tcPr>
            <w:tcW w:w="0" w:type="auto"/>
            <w:vAlign w:val="center"/>
          </w:tcPr>
          <w:p w14:paraId="4E4D5EAE" w14:textId="062CFBD3" w:rsidR="00E839C7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-16.34</w:t>
            </w:r>
          </w:p>
        </w:tc>
        <w:tc>
          <w:tcPr>
            <w:tcW w:w="0" w:type="auto"/>
            <w:vAlign w:val="center"/>
          </w:tcPr>
          <w:p w14:paraId="093611A1" w14:textId="3529A790" w:rsidR="00E839C7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-16.32</w:t>
            </w:r>
          </w:p>
        </w:tc>
      </w:tr>
      <w:tr w:rsidR="00E839C7" w:rsidRPr="00340914" w14:paraId="3FEE30E6" w14:textId="77777777" w:rsidTr="009656FF">
        <w:trPr>
          <w:jc w:val="center"/>
        </w:trPr>
        <w:tc>
          <w:tcPr>
            <w:tcW w:w="0" w:type="auto"/>
            <w:vMerge/>
          </w:tcPr>
          <w:p w14:paraId="45D33F29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</w:tcPr>
          <w:p w14:paraId="542ACF27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8</w:t>
            </w:r>
          </w:p>
        </w:tc>
        <w:tc>
          <w:tcPr>
            <w:tcW w:w="0" w:type="auto"/>
          </w:tcPr>
          <w:p w14:paraId="0959DB0C" w14:textId="77777777" w:rsidR="00E839C7" w:rsidRPr="00340914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914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  <w:tc>
          <w:tcPr>
            <w:tcW w:w="0" w:type="auto"/>
          </w:tcPr>
          <w:p w14:paraId="57350099" w14:textId="77777777" w:rsidR="00E839C7" w:rsidRDefault="00E839C7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1944Hz</w:t>
            </w:r>
          </w:p>
        </w:tc>
        <w:tc>
          <w:tcPr>
            <w:tcW w:w="0" w:type="auto"/>
            <w:vAlign w:val="center"/>
          </w:tcPr>
          <w:p w14:paraId="2764D1FD" w14:textId="007C3F90" w:rsidR="00E839C7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-16.48</w:t>
            </w:r>
          </w:p>
        </w:tc>
        <w:tc>
          <w:tcPr>
            <w:tcW w:w="0" w:type="auto"/>
            <w:vAlign w:val="center"/>
          </w:tcPr>
          <w:p w14:paraId="61D899AB" w14:textId="41ED8DD1" w:rsidR="00E839C7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-16.19</w:t>
            </w:r>
          </w:p>
        </w:tc>
        <w:tc>
          <w:tcPr>
            <w:tcW w:w="0" w:type="auto"/>
            <w:vAlign w:val="center"/>
          </w:tcPr>
          <w:p w14:paraId="4D8C2F41" w14:textId="0B0DE529" w:rsidR="00E839C7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-18.49</w:t>
            </w:r>
          </w:p>
        </w:tc>
        <w:tc>
          <w:tcPr>
            <w:tcW w:w="0" w:type="auto"/>
            <w:vAlign w:val="center"/>
          </w:tcPr>
          <w:p w14:paraId="15FDAD4D" w14:textId="5690BD65" w:rsidR="00E839C7" w:rsidRDefault="00996073" w:rsidP="009656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-18.49</w:t>
            </w:r>
            <w:bookmarkStart w:id="3" w:name="_GoBack"/>
            <w:bookmarkEnd w:id="3"/>
          </w:p>
        </w:tc>
      </w:tr>
    </w:tbl>
    <w:p w14:paraId="500F3F0C" w14:textId="77777777" w:rsidR="00E839C7" w:rsidRDefault="00E839C7" w:rsidP="000130AD">
      <w:pPr>
        <w:spacing w:afterLines="50" w:after="120"/>
        <w:jc w:val="both"/>
        <w:rPr>
          <w:lang w:eastAsia="zh-CN"/>
        </w:rPr>
      </w:pPr>
    </w:p>
    <w:p w14:paraId="5E96F3E3" w14:textId="3E7B7528" w:rsidR="00CC2A90" w:rsidRPr="007135FE" w:rsidRDefault="00523C46" w:rsidP="000130A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6EFB1FA2" w:rsidR="00523C46" w:rsidRDefault="003B49E6" w:rsidP="000130AD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0130AD">
        <w:rPr>
          <w:lang w:eastAsia="zh-CN"/>
        </w:rPr>
        <w:t>, the</w:t>
      </w:r>
      <w:r w:rsidR="00E839C7">
        <w:rPr>
          <w:rFonts w:hint="eastAsia"/>
          <w:lang w:eastAsia="zh-CN"/>
        </w:rPr>
        <w:t xml:space="preserve"> ideal and impairment </w:t>
      </w:r>
      <w:r w:rsidR="00914F4B">
        <w:rPr>
          <w:lang w:eastAsia="zh-CN"/>
        </w:rPr>
        <w:t>simulation</w:t>
      </w:r>
      <w:r w:rsidR="00914F4B">
        <w:rPr>
          <w:rFonts w:hint="eastAsia"/>
          <w:lang w:eastAsia="zh-CN"/>
        </w:rPr>
        <w:t xml:space="preserve"> </w:t>
      </w:r>
      <w:r w:rsidR="000130AD">
        <w:rPr>
          <w:rFonts w:hint="eastAsia"/>
          <w:lang w:eastAsia="zh-CN"/>
        </w:rPr>
        <w:t>results are</w:t>
      </w:r>
      <w:r w:rsidR="00E839C7">
        <w:rPr>
          <w:rFonts w:hint="eastAsia"/>
          <w:lang w:eastAsia="zh-CN"/>
        </w:rPr>
        <w:t xml:space="preserve"> presented for HST PRACH requirement.</w:t>
      </w:r>
    </w:p>
    <w:p w14:paraId="359765BF" w14:textId="77777777" w:rsidR="007135FE" w:rsidRDefault="007135FE" w:rsidP="000130A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References</w:t>
      </w:r>
    </w:p>
    <w:p w14:paraId="0C271BFE" w14:textId="752C75D0" w:rsidR="007E176D" w:rsidRPr="00996073" w:rsidRDefault="00F21AE7" w:rsidP="000130AD">
      <w:pPr>
        <w:pStyle w:val="Reference"/>
      </w:pPr>
      <w:r w:rsidRPr="00996073">
        <w:rPr>
          <w:rFonts w:hint="eastAsia"/>
        </w:rPr>
        <w:t>R4</w:t>
      </w:r>
      <w:r w:rsidR="00956D92" w:rsidRPr="00996073">
        <w:t>-</w:t>
      </w:r>
      <w:r w:rsidR="000A5D6E" w:rsidRPr="00996073">
        <w:rPr>
          <w:rFonts w:hint="eastAsia"/>
        </w:rPr>
        <w:t>1907747</w:t>
      </w:r>
      <w:r w:rsidRPr="00996073">
        <w:rPr>
          <w:rFonts w:hint="eastAsia"/>
        </w:rPr>
        <w:t xml:space="preserve">, </w:t>
      </w:r>
      <w:r w:rsidRPr="00996073">
        <w:rPr>
          <w:lang w:val="en-US"/>
        </w:rPr>
        <w:t xml:space="preserve">Way forward on </w:t>
      </w:r>
      <w:r w:rsidR="007C11D6" w:rsidRPr="00996073">
        <w:rPr>
          <w:rFonts w:hint="eastAsia"/>
          <w:lang w:val="en-US"/>
        </w:rPr>
        <w:t xml:space="preserve">LTE HST BS </w:t>
      </w:r>
      <w:r w:rsidR="007C11D6" w:rsidRPr="00996073">
        <w:rPr>
          <w:lang w:val="en-US"/>
        </w:rPr>
        <w:t>demodulation</w:t>
      </w:r>
      <w:r w:rsidR="007C11D6" w:rsidRPr="00996073">
        <w:rPr>
          <w:rFonts w:hint="eastAsia"/>
          <w:lang w:val="en-US"/>
        </w:rPr>
        <w:t xml:space="preserve"> performance requirement</w:t>
      </w:r>
      <w:r w:rsidRPr="00996073">
        <w:rPr>
          <w:rFonts w:hint="eastAsia"/>
          <w:lang w:val="en-US"/>
        </w:rPr>
        <w:t>, NTT DOCOMO</w:t>
      </w:r>
    </w:p>
    <w:sectPr w:rsidR="007E176D" w:rsidRPr="009960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EEA2F" w14:textId="77777777" w:rsidR="00453F5F" w:rsidRDefault="00453F5F" w:rsidP="00EA0BFA">
      <w:pPr>
        <w:spacing w:after="0" w:line="240" w:lineRule="auto"/>
      </w:pPr>
      <w:r>
        <w:separator/>
      </w:r>
    </w:p>
  </w:endnote>
  <w:endnote w:type="continuationSeparator" w:id="0">
    <w:p w14:paraId="65F7F58A" w14:textId="77777777" w:rsidR="00453F5F" w:rsidRDefault="00453F5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86EA5" w14:textId="77777777" w:rsidR="00453F5F" w:rsidRDefault="00453F5F" w:rsidP="00EA0BFA">
      <w:pPr>
        <w:spacing w:after="0" w:line="240" w:lineRule="auto"/>
      </w:pPr>
      <w:r>
        <w:separator/>
      </w:r>
    </w:p>
  </w:footnote>
  <w:footnote w:type="continuationSeparator" w:id="0">
    <w:p w14:paraId="75AB3C72" w14:textId="77777777" w:rsidR="00453F5F" w:rsidRDefault="00453F5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33C5C"/>
    <w:multiLevelType w:val="hybridMultilevel"/>
    <w:tmpl w:val="BB26225C"/>
    <w:lvl w:ilvl="0" w:tplc="CBE81B12">
      <w:numFmt w:val="bullet"/>
      <w:lvlText w:val="-"/>
      <w:lvlJc w:val="left"/>
      <w:pPr>
        <w:ind w:left="92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9337A"/>
    <w:multiLevelType w:val="hybridMultilevel"/>
    <w:tmpl w:val="0A3AB4A8"/>
    <w:lvl w:ilvl="0" w:tplc="80AE2B12">
      <w:start w:val="18"/>
      <w:numFmt w:val="bullet"/>
      <w:lvlText w:val="-"/>
      <w:lvlJc w:val="left"/>
      <w:pPr>
        <w:ind w:left="1392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8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20"/>
      </w:pPr>
      <w:rPr>
        <w:rFonts w:ascii="Wingdings" w:hAnsi="Wingdings" w:hint="default"/>
      </w:rPr>
    </w:lvl>
  </w:abstractNum>
  <w:abstractNum w:abstractNumId="13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7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>
    <w:nsid w:val="6B7C3DC8"/>
    <w:multiLevelType w:val="hybridMultilevel"/>
    <w:tmpl w:val="CFDCD7CE"/>
    <w:lvl w:ilvl="0" w:tplc="38626082">
      <w:start w:val="2"/>
      <w:numFmt w:val="bullet"/>
      <w:lvlText w:val="-"/>
      <w:lvlJc w:val="left"/>
      <w:pPr>
        <w:ind w:left="1812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20"/>
      </w:pPr>
      <w:rPr>
        <w:rFonts w:ascii="Wingdings" w:hAnsi="Wingdings" w:hint="default"/>
      </w:rPr>
    </w:lvl>
  </w:abstractNum>
  <w:abstractNum w:abstractNumId="31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732A52D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4"/>
  </w:num>
  <w:num w:numId="5">
    <w:abstractNumId w:val="27"/>
  </w:num>
  <w:num w:numId="6">
    <w:abstractNumId w:val="6"/>
  </w:num>
  <w:num w:numId="7">
    <w:abstractNumId w:val="34"/>
  </w:num>
  <w:num w:numId="8">
    <w:abstractNumId w:val="26"/>
  </w:num>
  <w:num w:numId="9">
    <w:abstractNumId w:val="11"/>
  </w:num>
  <w:num w:numId="10">
    <w:abstractNumId w:val="10"/>
  </w:num>
  <w:num w:numId="11">
    <w:abstractNumId w:val="28"/>
  </w:num>
  <w:num w:numId="12">
    <w:abstractNumId w:val="22"/>
  </w:num>
  <w:num w:numId="13">
    <w:abstractNumId w:val="3"/>
  </w:num>
  <w:num w:numId="14">
    <w:abstractNumId w:val="20"/>
  </w:num>
  <w:num w:numId="15">
    <w:abstractNumId w:val="8"/>
  </w:num>
  <w:num w:numId="16">
    <w:abstractNumId w:val="2"/>
  </w:num>
  <w:num w:numId="17">
    <w:abstractNumId w:val="5"/>
  </w:num>
  <w:num w:numId="18">
    <w:abstractNumId w:val="36"/>
  </w:num>
  <w:num w:numId="19">
    <w:abstractNumId w:val="35"/>
  </w:num>
  <w:num w:numId="20">
    <w:abstractNumId w:val="0"/>
  </w:num>
  <w:num w:numId="21">
    <w:abstractNumId w:val="29"/>
  </w:num>
  <w:num w:numId="22">
    <w:abstractNumId w:val="9"/>
  </w:num>
  <w:num w:numId="23">
    <w:abstractNumId w:val="17"/>
  </w:num>
  <w:num w:numId="24">
    <w:abstractNumId w:val="13"/>
  </w:num>
  <w:num w:numId="25">
    <w:abstractNumId w:val="16"/>
  </w:num>
  <w:num w:numId="26">
    <w:abstractNumId w:val="33"/>
  </w:num>
  <w:num w:numId="27">
    <w:abstractNumId w:val="19"/>
  </w:num>
  <w:num w:numId="28">
    <w:abstractNumId w:val="21"/>
  </w:num>
  <w:num w:numId="29">
    <w:abstractNumId w:val="25"/>
  </w:num>
  <w:num w:numId="30">
    <w:abstractNumId w:val="23"/>
  </w:num>
  <w:num w:numId="31">
    <w:abstractNumId w:val="31"/>
  </w:num>
  <w:num w:numId="32">
    <w:abstractNumId w:val="14"/>
  </w:num>
  <w:num w:numId="33">
    <w:abstractNumId w:val="15"/>
  </w:num>
  <w:num w:numId="34">
    <w:abstractNumId w:val="7"/>
  </w:num>
  <w:num w:numId="35">
    <w:abstractNumId w:val="12"/>
  </w:num>
  <w:num w:numId="36">
    <w:abstractNumId w:val="3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7F1"/>
    <w:rsid w:val="00003D2D"/>
    <w:rsid w:val="0000422C"/>
    <w:rsid w:val="000066E5"/>
    <w:rsid w:val="000130AD"/>
    <w:rsid w:val="00015DC0"/>
    <w:rsid w:val="00016385"/>
    <w:rsid w:val="00017087"/>
    <w:rsid w:val="0002149B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32C1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869FD"/>
    <w:rsid w:val="0009087E"/>
    <w:rsid w:val="00090BEC"/>
    <w:rsid w:val="00094FD4"/>
    <w:rsid w:val="000A103E"/>
    <w:rsid w:val="000A4382"/>
    <w:rsid w:val="000A4C5D"/>
    <w:rsid w:val="000A5D6E"/>
    <w:rsid w:val="000B19D7"/>
    <w:rsid w:val="000B3C57"/>
    <w:rsid w:val="000B7B3D"/>
    <w:rsid w:val="000E2492"/>
    <w:rsid w:val="000E2659"/>
    <w:rsid w:val="000E77FB"/>
    <w:rsid w:val="000F1D7E"/>
    <w:rsid w:val="000F31CC"/>
    <w:rsid w:val="000F438F"/>
    <w:rsid w:val="00104068"/>
    <w:rsid w:val="0010523A"/>
    <w:rsid w:val="00105C7A"/>
    <w:rsid w:val="00107090"/>
    <w:rsid w:val="001153EB"/>
    <w:rsid w:val="001161C6"/>
    <w:rsid w:val="0011669F"/>
    <w:rsid w:val="00117A16"/>
    <w:rsid w:val="00121357"/>
    <w:rsid w:val="00122852"/>
    <w:rsid w:val="001239C8"/>
    <w:rsid w:val="00130993"/>
    <w:rsid w:val="0013459D"/>
    <w:rsid w:val="00141381"/>
    <w:rsid w:val="001417CF"/>
    <w:rsid w:val="001446C5"/>
    <w:rsid w:val="0014525E"/>
    <w:rsid w:val="001454E4"/>
    <w:rsid w:val="00146669"/>
    <w:rsid w:val="00154442"/>
    <w:rsid w:val="00154D93"/>
    <w:rsid w:val="0015637D"/>
    <w:rsid w:val="001663EC"/>
    <w:rsid w:val="00167C66"/>
    <w:rsid w:val="001707C3"/>
    <w:rsid w:val="001753E1"/>
    <w:rsid w:val="00175FCE"/>
    <w:rsid w:val="0018282C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0373"/>
    <w:rsid w:val="001E26A6"/>
    <w:rsid w:val="001F3A55"/>
    <w:rsid w:val="00206216"/>
    <w:rsid w:val="00212AC7"/>
    <w:rsid w:val="002166E6"/>
    <w:rsid w:val="00217C50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2CD7"/>
    <w:rsid w:val="002A6E38"/>
    <w:rsid w:val="002B01D8"/>
    <w:rsid w:val="002B0DEB"/>
    <w:rsid w:val="002B1BCD"/>
    <w:rsid w:val="002B53D5"/>
    <w:rsid w:val="002B76D9"/>
    <w:rsid w:val="002C103C"/>
    <w:rsid w:val="002C157D"/>
    <w:rsid w:val="002C2EC4"/>
    <w:rsid w:val="002C4FA4"/>
    <w:rsid w:val="002C6291"/>
    <w:rsid w:val="002C7382"/>
    <w:rsid w:val="002D449C"/>
    <w:rsid w:val="002F27EC"/>
    <w:rsid w:val="002F2C31"/>
    <w:rsid w:val="002F62EB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916"/>
    <w:rsid w:val="003B49E6"/>
    <w:rsid w:val="003C0038"/>
    <w:rsid w:val="003C01FB"/>
    <w:rsid w:val="003C036C"/>
    <w:rsid w:val="003C48FE"/>
    <w:rsid w:val="003C4BBE"/>
    <w:rsid w:val="003C4E32"/>
    <w:rsid w:val="003D0970"/>
    <w:rsid w:val="003D4043"/>
    <w:rsid w:val="003D412D"/>
    <w:rsid w:val="003D5FB2"/>
    <w:rsid w:val="003F3F95"/>
    <w:rsid w:val="00401E52"/>
    <w:rsid w:val="00410BEE"/>
    <w:rsid w:val="004239D2"/>
    <w:rsid w:val="00423CA6"/>
    <w:rsid w:val="00433772"/>
    <w:rsid w:val="00433AFD"/>
    <w:rsid w:val="004429C7"/>
    <w:rsid w:val="00452742"/>
    <w:rsid w:val="00452F4C"/>
    <w:rsid w:val="00453F5F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4D9D"/>
    <w:rsid w:val="004958C1"/>
    <w:rsid w:val="004A06C6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25EE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12A4"/>
    <w:rsid w:val="005B3C66"/>
    <w:rsid w:val="005B7B6D"/>
    <w:rsid w:val="005D5769"/>
    <w:rsid w:val="005E44E8"/>
    <w:rsid w:val="005E4E0A"/>
    <w:rsid w:val="005E563B"/>
    <w:rsid w:val="005F06E4"/>
    <w:rsid w:val="005F2D63"/>
    <w:rsid w:val="0060523A"/>
    <w:rsid w:val="00606618"/>
    <w:rsid w:val="006105E5"/>
    <w:rsid w:val="00612DF0"/>
    <w:rsid w:val="00614183"/>
    <w:rsid w:val="00615787"/>
    <w:rsid w:val="00616E09"/>
    <w:rsid w:val="00620E76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64DDD"/>
    <w:rsid w:val="00672BBA"/>
    <w:rsid w:val="0067350C"/>
    <w:rsid w:val="00675D7D"/>
    <w:rsid w:val="00692C8F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569D"/>
    <w:rsid w:val="007362D0"/>
    <w:rsid w:val="00740047"/>
    <w:rsid w:val="007403A4"/>
    <w:rsid w:val="00740539"/>
    <w:rsid w:val="007406A3"/>
    <w:rsid w:val="00744C97"/>
    <w:rsid w:val="00752EFF"/>
    <w:rsid w:val="0075687B"/>
    <w:rsid w:val="00762F93"/>
    <w:rsid w:val="00771CF2"/>
    <w:rsid w:val="0077320E"/>
    <w:rsid w:val="007763C5"/>
    <w:rsid w:val="007773FF"/>
    <w:rsid w:val="007808D7"/>
    <w:rsid w:val="00780E6F"/>
    <w:rsid w:val="007817A0"/>
    <w:rsid w:val="00785508"/>
    <w:rsid w:val="00796D8F"/>
    <w:rsid w:val="0079798E"/>
    <w:rsid w:val="007A24B9"/>
    <w:rsid w:val="007A5329"/>
    <w:rsid w:val="007A61A4"/>
    <w:rsid w:val="007A6276"/>
    <w:rsid w:val="007A67B3"/>
    <w:rsid w:val="007A6E87"/>
    <w:rsid w:val="007B3F4C"/>
    <w:rsid w:val="007B420B"/>
    <w:rsid w:val="007B4EB1"/>
    <w:rsid w:val="007C11D6"/>
    <w:rsid w:val="007D615C"/>
    <w:rsid w:val="007E0EDB"/>
    <w:rsid w:val="007E176D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4A37"/>
    <w:rsid w:val="00857AA2"/>
    <w:rsid w:val="00862981"/>
    <w:rsid w:val="008632D5"/>
    <w:rsid w:val="00866519"/>
    <w:rsid w:val="00871275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03FF1"/>
    <w:rsid w:val="00910BA6"/>
    <w:rsid w:val="00912A4A"/>
    <w:rsid w:val="00914F4B"/>
    <w:rsid w:val="00915B96"/>
    <w:rsid w:val="0091616E"/>
    <w:rsid w:val="00935F00"/>
    <w:rsid w:val="009466EB"/>
    <w:rsid w:val="00947657"/>
    <w:rsid w:val="00950F89"/>
    <w:rsid w:val="00952FF0"/>
    <w:rsid w:val="00955F1D"/>
    <w:rsid w:val="00956D92"/>
    <w:rsid w:val="00964A88"/>
    <w:rsid w:val="00966659"/>
    <w:rsid w:val="00967B28"/>
    <w:rsid w:val="00973964"/>
    <w:rsid w:val="00975093"/>
    <w:rsid w:val="009750D5"/>
    <w:rsid w:val="00987B60"/>
    <w:rsid w:val="009940D4"/>
    <w:rsid w:val="009941A3"/>
    <w:rsid w:val="00994969"/>
    <w:rsid w:val="00996073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D188E"/>
    <w:rsid w:val="009D685A"/>
    <w:rsid w:val="009D69F0"/>
    <w:rsid w:val="009E028D"/>
    <w:rsid w:val="009E64AE"/>
    <w:rsid w:val="009E6790"/>
    <w:rsid w:val="009F277C"/>
    <w:rsid w:val="009F311F"/>
    <w:rsid w:val="009F3BD4"/>
    <w:rsid w:val="00A0231C"/>
    <w:rsid w:val="00A04D4A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859FB"/>
    <w:rsid w:val="00AA5D62"/>
    <w:rsid w:val="00AB1E72"/>
    <w:rsid w:val="00AB2325"/>
    <w:rsid w:val="00AB2358"/>
    <w:rsid w:val="00AB5CEF"/>
    <w:rsid w:val="00AC077A"/>
    <w:rsid w:val="00AD1872"/>
    <w:rsid w:val="00AD4945"/>
    <w:rsid w:val="00AD6CD6"/>
    <w:rsid w:val="00AE3C62"/>
    <w:rsid w:val="00AE6948"/>
    <w:rsid w:val="00AE6A45"/>
    <w:rsid w:val="00AE6AAC"/>
    <w:rsid w:val="00AF3187"/>
    <w:rsid w:val="00B01263"/>
    <w:rsid w:val="00B01822"/>
    <w:rsid w:val="00B0719B"/>
    <w:rsid w:val="00B11B2D"/>
    <w:rsid w:val="00B124F9"/>
    <w:rsid w:val="00B15626"/>
    <w:rsid w:val="00B164AB"/>
    <w:rsid w:val="00B2596F"/>
    <w:rsid w:val="00B338A5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55B99"/>
    <w:rsid w:val="00B63F22"/>
    <w:rsid w:val="00B65081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979A9"/>
    <w:rsid w:val="00BA0F73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089B"/>
    <w:rsid w:val="00BF2458"/>
    <w:rsid w:val="00BF2AE7"/>
    <w:rsid w:val="00C05B1B"/>
    <w:rsid w:val="00C068B7"/>
    <w:rsid w:val="00C1101E"/>
    <w:rsid w:val="00C1102F"/>
    <w:rsid w:val="00C1584C"/>
    <w:rsid w:val="00C20B56"/>
    <w:rsid w:val="00C21005"/>
    <w:rsid w:val="00C231D1"/>
    <w:rsid w:val="00C23D6A"/>
    <w:rsid w:val="00C4021F"/>
    <w:rsid w:val="00C43E6F"/>
    <w:rsid w:val="00C44CE2"/>
    <w:rsid w:val="00C45574"/>
    <w:rsid w:val="00C4799E"/>
    <w:rsid w:val="00C47E6A"/>
    <w:rsid w:val="00C53489"/>
    <w:rsid w:val="00C56BCF"/>
    <w:rsid w:val="00C573A1"/>
    <w:rsid w:val="00C6695F"/>
    <w:rsid w:val="00C67D59"/>
    <w:rsid w:val="00C7084F"/>
    <w:rsid w:val="00C7150F"/>
    <w:rsid w:val="00C81970"/>
    <w:rsid w:val="00C83BF1"/>
    <w:rsid w:val="00C91CE8"/>
    <w:rsid w:val="00C9261D"/>
    <w:rsid w:val="00C9357E"/>
    <w:rsid w:val="00CB143E"/>
    <w:rsid w:val="00CB6E0F"/>
    <w:rsid w:val="00CC2A90"/>
    <w:rsid w:val="00CC3139"/>
    <w:rsid w:val="00CC4866"/>
    <w:rsid w:val="00CC5500"/>
    <w:rsid w:val="00CC5F4F"/>
    <w:rsid w:val="00CD1526"/>
    <w:rsid w:val="00CD559C"/>
    <w:rsid w:val="00CE1D65"/>
    <w:rsid w:val="00CE32E3"/>
    <w:rsid w:val="00CE38B4"/>
    <w:rsid w:val="00CE450B"/>
    <w:rsid w:val="00CE4B01"/>
    <w:rsid w:val="00CE7BA4"/>
    <w:rsid w:val="00CF0876"/>
    <w:rsid w:val="00D01E25"/>
    <w:rsid w:val="00D054EF"/>
    <w:rsid w:val="00D109FD"/>
    <w:rsid w:val="00D14809"/>
    <w:rsid w:val="00D16B55"/>
    <w:rsid w:val="00D2632E"/>
    <w:rsid w:val="00D26F45"/>
    <w:rsid w:val="00D307B1"/>
    <w:rsid w:val="00D33FE0"/>
    <w:rsid w:val="00D33FF7"/>
    <w:rsid w:val="00D377C1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646"/>
    <w:rsid w:val="00DA39C2"/>
    <w:rsid w:val="00DA3FCB"/>
    <w:rsid w:val="00DA5ED1"/>
    <w:rsid w:val="00DA7DF2"/>
    <w:rsid w:val="00DB0965"/>
    <w:rsid w:val="00DB0F3B"/>
    <w:rsid w:val="00DB2C5D"/>
    <w:rsid w:val="00DB47DF"/>
    <w:rsid w:val="00DB78BA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5A71"/>
    <w:rsid w:val="00E762FD"/>
    <w:rsid w:val="00E8002E"/>
    <w:rsid w:val="00E804B7"/>
    <w:rsid w:val="00E81E26"/>
    <w:rsid w:val="00E839C7"/>
    <w:rsid w:val="00E848EB"/>
    <w:rsid w:val="00E8572F"/>
    <w:rsid w:val="00E85A92"/>
    <w:rsid w:val="00E86020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1E76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1AE7"/>
    <w:rsid w:val="00F25362"/>
    <w:rsid w:val="00F26083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26AC"/>
    <w:rsid w:val="00FC4244"/>
    <w:rsid w:val="00FC5031"/>
    <w:rsid w:val="00FD01D2"/>
    <w:rsid w:val="00FD2691"/>
    <w:rsid w:val="00FD4B11"/>
    <w:rsid w:val="00FD601D"/>
    <w:rsid w:val="00FD6B5F"/>
    <w:rsid w:val="00FE1855"/>
    <w:rsid w:val="00FE2287"/>
    <w:rsid w:val="00FE6D61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C31FC-71FE-46FB-B379-CFDCBE39E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		</vt:lpstr>
      <vt:lpstr>2	Simulation results</vt:lpstr>
      <vt:lpstr>3	Conclusion</vt:lpstr>
      <vt:lpstr>References</vt:lpstr>
    </vt:vector>
  </TitlesOfParts>
  <Company>Samsung Electronics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samsung-6</cp:lastModifiedBy>
  <cp:revision>4</cp:revision>
  <dcterms:created xsi:type="dcterms:W3CDTF">2019-11-06T13:34:00Z</dcterms:created>
  <dcterms:modified xsi:type="dcterms:W3CDTF">2019-11-08T10:16:00Z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